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1"/>
        <w:wordWrap/>
        <w:jc w:val="center"/>
        <w:spacing w:line="240" w:lineRule="auto"/>
      </w:pPr>
      <w:r>
        <w:rPr>
          <w:rFonts w:ascii="HY헤드라인M" w:eastAsia="HY헤드라인M" w:hint="eastAsia"/>
          <w:sz w:val="36"/>
          <w:spacing w:val="-11"/>
        </w:rPr>
        <w:t xml:space="preserve">정보통신산업진흥원 </w:t>
      </w:r>
      <w:r>
        <w:rPr>
          <w:rFonts w:ascii="HY헤드라인M" w:eastAsia="HY헤드라인M"/>
          <w:sz w:val="36"/>
          <w:spacing w:val="-11"/>
        </w:rPr>
        <w:t>(NIPA)</w:t>
      </w:r>
    </w:p>
    <w:p>
      <w:pPr>
        <w:pStyle w:val="1"/>
        <w:wordWrap/>
        <w:jc w:val="center"/>
        <w:spacing w:line="240" w:lineRule="auto"/>
        <w:rPr>
          <w:lang/>
          <w:rFonts w:ascii="HY헤드라인M" w:eastAsia="HY헤드라인M"/>
          <w:sz w:val="48"/>
          <w:spacing w:val="-14"/>
          <w:rtl w:val="off"/>
        </w:rPr>
      </w:pPr>
      <w:r>
        <w:rPr>
          <w:rFonts w:ascii="HY헤드라인M" w:eastAsia="HY헤드라인M" w:hint="eastAsia"/>
          <w:sz w:val="48"/>
          <w:spacing w:val="-14"/>
        </w:rPr>
        <w:t>U</w:t>
      </w:r>
      <w:r>
        <w:rPr>
          <w:rFonts w:ascii="HY헤드라인M" w:eastAsia="HY헤드라인M"/>
          <w:sz w:val="48"/>
          <w:spacing w:val="-14"/>
        </w:rPr>
        <w:t xml:space="preserve">AE </w:t>
      </w:r>
      <w:r>
        <w:rPr>
          <w:rFonts w:ascii="HY헤드라인M" w:eastAsia="HY헤드라인M" w:hint="eastAsia"/>
          <w:sz w:val="48"/>
          <w:spacing w:val="-14"/>
        </w:rPr>
        <w:t>IT지원센터</w:t>
      </w:r>
      <w:r>
        <w:rPr>
          <w:rFonts w:ascii="HY헤드라인M" w:eastAsia="HY헤드라인M"/>
          <w:sz w:val="48"/>
          <w:spacing w:val="-14"/>
        </w:rPr>
        <w:t xml:space="preserve"> </w:t>
      </w:r>
      <w:r>
        <w:rPr>
          <w:rFonts w:ascii="HY헤드라인M" w:eastAsia="HY헤드라인M" w:hint="eastAsia"/>
          <w:sz w:val="48"/>
          <w:spacing w:val="-14"/>
        </w:rPr>
        <w:t>현지</w:t>
      </w:r>
      <w:r>
        <w:rPr>
          <w:rFonts w:ascii="HY헤드라인M" w:eastAsia="HY헤드라인M" w:hint="eastAsia"/>
          <w:sz w:val="48"/>
          <w:spacing w:val="-14"/>
        </w:rPr>
        <w:t xml:space="preserve"> 직원 채용 </w:t>
      </w:r>
      <w:r>
        <w:rPr>
          <w:rFonts w:ascii="HY헤드라인M" w:eastAsia="HY헤드라인M"/>
          <w:sz w:val="48"/>
          <w:spacing w:val="-14"/>
        </w:rPr>
        <w:t>지원서</w:t>
      </w:r>
    </w:p>
    <w:p>
      <w:pPr>
        <w:pStyle w:val="1"/>
        <w:wordWrap/>
        <w:jc w:val="center"/>
        <w:spacing w:line="240" w:lineRule="auto"/>
        <w:rPr>
          <w:rFonts w:ascii="HY헤드라인M" w:eastAsia="HY헤드라인M"/>
          <w:sz w:val="20"/>
          <w:szCs w:val="20"/>
          <w:spacing w:val="-1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874"/>
      </w:tblGrid>
      <w:tr>
        <w:trPr>
          <w:trHeight w:val="505" w:hRule="atLeast"/>
        </w:trPr>
        <w:tc>
          <w:tcPr>
            <w:tcW w:w="1271" w:type="dxa"/>
            <w:shd w:val="clear" w:color="auto" w:fill="D9D9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sz w:val="22"/>
                <w:szCs w:val="24"/>
                <w:rtl w:val="off"/>
              </w:rPr>
              <w:t>지원분야</w:t>
            </w:r>
          </w:p>
        </w:tc>
        <w:tc>
          <w:tcPr>
            <w:tcW w:w="1874" w:type="dxa"/>
            <w:vAlign w:val="center"/>
          </w:tcPr>
          <w:p>
            <w:pPr>
              <w:jc w:val="center"/>
              <w:tabs>
                <w:tab w:val="left" w:pos="446"/>
              </w:tabs>
              <w:spacing w:line="240"/>
              <w:rPr>
                <w:rFonts w:ascii="맑은 고딕" w:eastAsia="맑은 고딕" w:hAnsi="맑은 고딕" w:hint="default"/>
                <w:b/>
                <w:bCs/>
                <w:sz w:val="22"/>
                <w:szCs w:val="24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sz w:val="22"/>
                <w:szCs w:val="24"/>
                <w:rtl w:val="off"/>
              </w:rPr>
              <w:t>마케팅 매니저</w:t>
            </w:r>
          </w:p>
        </w:tc>
      </w:tr>
    </w:tbl>
    <w:p>
      <w:pPr>
        <w:spacing w:line="240"/>
        <w:rPr>
          <w:lang w:eastAsia="ko-KR"/>
          <w:rFonts w:hint="eastAsia"/>
          <w:rtl w:val="off"/>
        </w:rPr>
      </w:pPr>
    </w:p>
    <w:p>
      <w:pPr>
        <w:rPr>
          <w:rFonts w:asciiTheme="majorHAnsi" w:eastAsiaTheme="majorHAnsi" w:hAnsiTheme="majorHAnsi"/>
          <w:b/>
          <w:sz w:val="24"/>
          <w:szCs w:val="24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>□ 인적사항</w:t>
      </w:r>
    </w:p>
    <w:tbl>
      <w:tblPr>
        <w:tblStyle w:val="a3"/>
        <w:tblW w:w="90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34"/>
        <w:gridCol w:w="1196"/>
        <w:gridCol w:w="1701"/>
        <w:gridCol w:w="1498"/>
        <w:gridCol w:w="2407"/>
      </w:tblGrid>
      <w:tr>
        <w:trPr>
          <w:trHeight w:val="848" w:hRule="atLeast"/>
        </w:trPr>
        <w:tc>
          <w:tcPr>
            <w:tcW w:w="2245" w:type="dxa"/>
            <w:gridSpan w:val="2"/>
            <w:vMerge w:val="restart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sz w:val="22"/>
                <w:szCs w:val="24"/>
              </w:rPr>
              <w:t>(사 진)</w:t>
            </w:r>
          </w:p>
        </w:tc>
        <w:tc>
          <w:tcPr>
            <w:tcW w:w="1196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한글이름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498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영문이름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</w:tr>
      <w:tr>
        <w:trPr>
          <w:trHeight w:val="838" w:hRule="atLeast"/>
        </w:trPr>
        <w:tc>
          <w:tcPr>
            <w:tcW w:w="2245" w:type="dxa"/>
            <w:gridSpan w:val="2"/>
            <w:vMerge w:val="continue"/>
            <w:tcBorders>
              <w:left w:val="none"/>
            </w:tcBorders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생년월일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이메일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</w:tr>
      <w:tr>
        <w:trPr>
          <w:trHeight w:val="708" w:hRule="atLeast"/>
        </w:trPr>
        <w:tc>
          <w:tcPr>
            <w:tcW w:w="2245" w:type="dxa"/>
            <w:gridSpan w:val="2"/>
            <w:vMerge w:val="continue"/>
            <w:tcBorders>
              <w:left w:val="none"/>
            </w:tcBorders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휴대폰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전화번호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</w:tr>
      <w:tr>
        <w:trPr>
          <w:trHeight w:val="611" w:hRule="atLeast"/>
        </w:trPr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주소</w:t>
            </w:r>
          </w:p>
        </w:tc>
        <w:tc>
          <w:tcPr>
            <w:tcW w:w="7936" w:type="dxa"/>
            <w:gridSpan w:val="5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</w:tr>
      <w:tr>
        <w:trPr>
          <w:trHeight w:val="784" w:hRule="atLeast"/>
        </w:trPr>
        <w:tc>
          <w:tcPr>
            <w:tcW w:w="1111" w:type="dxa"/>
            <w:tcBorders>
              <w:top w:val="single" w:sz="4" w:space="0" w:color="auto"/>
              <w:bottom w:val="none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비자여부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none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병역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none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lang w:eastAsia="ko-KR"/>
                <w:rFonts w:ascii="맑은 고딕" w:eastAsia="맑은 고딕" w:hAnsi="맑은 고딕" w:hint="eastAsia"/>
                <w:color w:val="000000"/>
                <w:sz w:val="22"/>
                <w:szCs w:val="24"/>
                <w:rtl w:val="off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이중국적</w:t>
            </w:r>
          </w:p>
          <w:p>
            <w:pPr>
              <w:jc w:val="center"/>
              <w:spacing w:line="240"/>
              <w:rPr>
                <w:rFonts w:ascii="맑은 고딕" w:eastAsia="맑은 고딕" w:hAnsi="맑은 고딕" w:hint="default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shadow w14:blurRad="38100" w14:dist="19050" w14:dir="2700000" w14:algn="tl" w14:kx="0" w14:ky="0" w14:sx="100000" w14:sy="100000">
                  <w14:schemeClr w14:val="dk1">
                    <w14:alpha w14:val="60000"/>
                  </w14:schemeClr>
                </w14:shadow>
              </w:rPr>
              <w:t>여부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spacing w:line="240"/>
              <w:rPr>
                <w:rFonts w:ascii="맑은 고딕" w:eastAsia="맑은 고딕" w:hAnsi="맑은 고딕" w:hint="default"/>
                <w:sz w:val="22"/>
                <w:szCs w:val="24"/>
              </w:rPr>
            </w:pPr>
          </w:p>
        </w:tc>
      </w:tr>
    </w:tbl>
    <w:p/>
    <w:p>
      <w:pPr>
        <w:rPr>
          <w:rFonts w:asciiTheme="majorHAnsi" w:eastAsiaTheme="majorHAnsi" w:hAnsiTheme="majorHAnsi"/>
          <w:b/>
          <w:sz w:val="26"/>
          <w:szCs w:val="26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>학력</w:t>
      </w: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>사항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2409"/>
        <w:gridCol w:w="1418"/>
        <w:gridCol w:w="134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재학기간</w:t>
            </w:r>
          </w:p>
        </w:tc>
        <w:tc>
          <w:tcPr>
            <w:tcW w:w="1134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학력구분</w:t>
            </w:r>
          </w:p>
        </w:tc>
        <w:tc>
          <w:tcPr>
            <w:tcW w:w="2409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학교명</w:t>
            </w:r>
          </w:p>
        </w:tc>
        <w:tc>
          <w:tcPr>
            <w:tcW w:w="1418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전공</w:t>
            </w:r>
          </w:p>
        </w:tc>
        <w:tc>
          <w:tcPr>
            <w:tcW w:w="1348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소재지</w:t>
            </w:r>
          </w:p>
        </w:tc>
      </w:tr>
      <w:tr>
        <w:trPr>
          <w:trHeight w:val="511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color w:val="0000FF"/>
                <w:sz w:val="20"/>
                <w:szCs w:val="20"/>
              </w:rPr>
            </w:pPr>
            <w:r>
              <w:rPr>
                <w:lang w:eastAsia="ko-KR"/>
                <w:rFonts w:asciiTheme="majorHAnsi" w:eastAsiaTheme="majorHAnsi" w:hAnsiTheme="majorHAnsi"/>
                <w:color w:val="0000FF"/>
                <w:sz w:val="20"/>
                <w:szCs w:val="20"/>
                <w:rtl w:val="off"/>
              </w:rPr>
              <w:t>YYYY.MM ~ YYYY.MM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color w:val="0000FF"/>
                <w:sz w:val="20"/>
                <w:szCs w:val="20"/>
              </w:rPr>
            </w:pPr>
            <w:r>
              <w:rPr>
                <w:lang w:eastAsia="ko-KR"/>
                <w:rFonts w:asciiTheme="majorHAnsi" w:eastAsiaTheme="majorHAnsi" w:hAnsiTheme="majorHAnsi"/>
                <w:color w:val="0000FF"/>
                <w:sz w:val="20"/>
                <w:szCs w:val="20"/>
                <w:rtl w:val="off"/>
              </w:rPr>
              <w:t>대학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trHeight w:val="548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color w:val="0000FF"/>
                <w:sz w:val="20"/>
                <w:szCs w:val="20"/>
              </w:rPr>
            </w:pPr>
            <w:r>
              <w:rPr>
                <w:lang w:eastAsia="ko-KR"/>
                <w:rFonts w:asciiTheme="majorHAnsi" w:eastAsiaTheme="majorHAnsi" w:hAnsiTheme="majorHAnsi"/>
                <w:color w:val="0000FF"/>
                <w:sz w:val="20"/>
                <w:szCs w:val="20"/>
                <w:rtl w:val="off"/>
              </w:rPr>
              <w:t>YYYY.MM ~ YYYY.MM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color w:val="0000FF"/>
                <w:sz w:val="20"/>
                <w:szCs w:val="20"/>
              </w:rPr>
            </w:pPr>
            <w:r>
              <w:rPr>
                <w:lang w:eastAsia="ko-KR"/>
                <w:rFonts w:asciiTheme="majorHAnsi" w:eastAsiaTheme="majorHAnsi" w:hAnsiTheme="majorHAnsi"/>
                <w:color w:val="0000FF"/>
                <w:sz w:val="20"/>
                <w:szCs w:val="20"/>
                <w:rtl w:val="off"/>
              </w:rPr>
              <w:t>고등학교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>
      <w:pPr>
        <w:spacing w:line="240"/>
        <w:rPr>
          <w:rFonts w:asciiTheme="majorHAnsi" w:eastAsiaTheme="majorHAnsi" w:hAnsiTheme="majorHAnsi"/>
          <w:b/>
          <w:sz w:val="22"/>
        </w:rPr>
      </w:pPr>
    </w:p>
    <w:p>
      <w:pPr>
        <w:rPr>
          <w:lang/>
          <w:rFonts w:asciiTheme="majorHAnsi" w:eastAsiaTheme="majorHAnsi" w:hAnsiTheme="majorHAnsi"/>
          <w:b/>
          <w:sz w:val="26"/>
          <w:szCs w:val="26"/>
          <w:rtl w:val="off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>경력</w:t>
      </w: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>사항</w:t>
      </w:r>
      <w:r>
        <w:rPr>
          <w:rFonts w:asciiTheme="majorHAnsi" w:eastAsiaTheme="majorHAnsi" w:hAnsiTheme="majorHAnsi"/>
          <w:b/>
          <w:sz w:val="26"/>
          <w:szCs w:val="26"/>
        </w:rPr>
        <w:t xml:space="preserve"> (총 </w:t>
      </w:r>
      <w:r>
        <w:rPr>
          <w:rFonts w:asciiTheme="majorHAnsi" w:eastAsiaTheme="majorHAnsi" w:hAnsiTheme="majorHAnsi"/>
          <w:b/>
          <w:sz w:val="26"/>
          <w:szCs w:val="26"/>
        </w:rPr>
        <w:t xml:space="preserve">경력 </w:t>
      </w:r>
      <w:r>
        <w:rPr>
          <w:rFonts w:asciiTheme="majorHAnsi" w:eastAsiaTheme="majorHAnsi" w:hAnsiTheme="majorHAnsi"/>
          <w:b/>
          <w:sz w:val="26"/>
          <w:szCs w:val="26"/>
        </w:rPr>
        <w:t>:</w:t>
      </w:r>
      <w:r>
        <w:rPr>
          <w:rFonts w:asciiTheme="majorHAnsi" w:eastAsiaTheme="majorHAnsi" w:hAnsiTheme="majorHAnsi"/>
          <w:b/>
          <w:sz w:val="26"/>
          <w:szCs w:val="26"/>
        </w:rPr>
        <w:t xml:space="preserve"> 년 </w:t>
      </w: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>개</w:t>
      </w:r>
      <w:r>
        <w:rPr>
          <w:rFonts w:asciiTheme="majorHAnsi" w:eastAsiaTheme="majorHAnsi" w:hAnsiTheme="majorHAnsi"/>
          <w:b/>
          <w:sz w:val="26"/>
          <w:szCs w:val="26"/>
        </w:rPr>
        <w:t>월)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984"/>
        <w:gridCol w:w="851"/>
        <w:gridCol w:w="3427"/>
        <w:gridCol w:w="1322"/>
      </w:tblGrid>
      <w:tr>
        <w:trPr>
          <w:trHeight w:val="462" w:hRule="atLeast"/>
        </w:trPr>
        <w:tc>
          <w:tcPr>
            <w:tcW w:w="1395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근무기간</w:t>
            </w:r>
          </w:p>
        </w:tc>
        <w:tc>
          <w:tcPr>
            <w:tcW w:w="1984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회사명</w:t>
            </w:r>
          </w:p>
        </w:tc>
        <w:tc>
          <w:tcPr>
            <w:tcW w:w="851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직급</w:t>
            </w:r>
          </w:p>
        </w:tc>
        <w:tc>
          <w:tcPr>
            <w:tcW w:w="3427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직무내용</w:t>
            </w:r>
          </w:p>
        </w:tc>
        <w:tc>
          <w:tcPr>
            <w:tcW w:w="1322" w:type="dxa"/>
            <w:tcBorders>
              <w:top w:val="none"/>
              <w:bottom w:val="single" w:sz="4" w:space="0" w:color="auto"/>
            </w:tcBorders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</w:rPr>
            </w:pPr>
            <w:r>
              <w:rPr>
                <w:rFonts w:asciiTheme="majorHAnsi" w:eastAsiaTheme="majorHAnsi" w:hAnsiTheme="majorHAnsi"/>
                <w:b/>
                <w:sz w:val="22"/>
              </w:rPr>
              <w:t>소재지</w:t>
            </w:r>
          </w:p>
        </w:tc>
      </w:tr>
      <w:tr>
        <w:trPr>
          <w:trHeight w:val="524" w:hRule="atLeast"/>
        </w:trPr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</w:tr>
      <w:tr>
        <w:trPr>
          <w:trHeight w:val="545" w:hRule="atLeast"/>
        </w:trPr>
        <w:tc>
          <w:tcPr>
            <w:tcW w:w="1395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3427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</w:tr>
      <w:tr>
        <w:trPr>
          <w:trHeight w:val="566" w:hRule="atLeast"/>
        </w:trPr>
        <w:tc>
          <w:tcPr>
            <w:tcW w:w="1395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3427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szCs w:val="20"/>
              </w:rPr>
            </w:pPr>
          </w:p>
        </w:tc>
      </w:tr>
    </w:tbl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rPr>
          <w:sz w:val="26"/>
          <w:szCs w:val="26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>O</w:t>
      </w:r>
      <w:r>
        <w:rPr>
          <w:rFonts w:asciiTheme="majorHAnsi" w:eastAsiaTheme="majorHAnsi" w:hAnsiTheme="majorHAnsi"/>
          <w:b/>
          <w:sz w:val="26"/>
          <w:szCs w:val="26"/>
        </w:rPr>
        <w:t>/</w:t>
      </w:r>
      <w:r>
        <w:rPr>
          <w:rFonts w:asciiTheme="majorHAnsi" w:eastAsiaTheme="majorHAnsi" w:hAnsiTheme="majorHAnsi"/>
          <w:b/>
          <w:sz w:val="26"/>
          <w:szCs w:val="26"/>
        </w:rPr>
        <w:t>A 능력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dk1"/>
          <w:insideV w:val="single" w:sz="4" w:space="0" w:color="000000" w:themeColor="dk1"/>
        </w:tblBorders>
        <w:tblLook w:val="04A0" w:firstRow="1" w:lastRow="0" w:firstColumn="1" w:lastColumn="0" w:noHBand="0" w:noVBand="1"/>
      </w:tblPr>
      <w:tblGrid>
        <w:gridCol w:w="1796"/>
        <w:gridCol w:w="1796"/>
        <w:gridCol w:w="1797"/>
        <w:gridCol w:w="1795"/>
        <w:gridCol w:w="1796"/>
      </w:tblGrid>
      <w:tr>
        <w:tc>
          <w:tcPr>
            <w:tcW w:w="1796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한글문서</w:t>
            </w:r>
          </w:p>
        </w:tc>
        <w:tc>
          <w:tcPr>
            <w:tcW w:w="1796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PPT</w:t>
            </w:r>
          </w:p>
        </w:tc>
        <w:tc>
          <w:tcPr>
            <w:tcW w:w="1797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엑셀</w:t>
            </w:r>
          </w:p>
        </w:tc>
        <w:tc>
          <w:tcPr>
            <w:tcW w:w="1795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워드</w:t>
            </w:r>
          </w:p>
        </w:tc>
        <w:tc>
          <w:tcPr>
            <w:tcW w:w="1796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  <w:tr>
        <w:tc>
          <w:tcPr>
            <w:tcW w:w="1796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  <w:t>상</w:t>
            </w:r>
          </w:p>
        </w:tc>
        <w:tc>
          <w:tcPr>
            <w:tcW w:w="1796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</w:tbl>
    <w:p>
      <w:pPr>
        <w:spacing w:line="240"/>
        <w:rPr>
          <w:rFonts w:asciiTheme="majorHAnsi" w:eastAsiaTheme="majorHAnsi" w:hAnsiTheme="majorHAnsi"/>
          <w:b/>
          <w:sz w:val="24"/>
          <w:szCs w:val="24"/>
        </w:rPr>
      </w:pPr>
    </w:p>
    <w:p>
      <w:pPr>
        <w:spacing w:line="240"/>
        <w:rPr>
          <w:rFonts w:asciiTheme="majorHAnsi" w:eastAsiaTheme="majorHAnsi" w:hAnsiTheme="majorHAnsi"/>
          <w:b/>
          <w:sz w:val="26"/>
          <w:szCs w:val="26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>외국어 구사능력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49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0" w:type="dxa"/>
            <w:shd w:val="clear" w:color="auto" w:fill="D9D9D9" w:themeFill="lt1" w:themeFillShade="d9"/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사용언어</w:t>
            </w:r>
          </w:p>
        </w:tc>
        <w:tc>
          <w:tcPr>
            <w:tcW w:w="4490" w:type="dxa"/>
            <w:shd w:val="clear" w:color="auto" w:fill="D9D9D9" w:themeFill="lt1" w:themeFillShade="d9"/>
            <w:vAlign w:val="center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수준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0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한국어</w:t>
            </w:r>
          </w:p>
        </w:tc>
        <w:tc>
          <w:tcPr>
            <w:tcW w:w="4490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  <w:t>상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0" w:type="dxa"/>
            <w:tcBorders>
              <w:bottom w:val="single" w:sz="4" w:space="0" w:color="auto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영어</w:t>
            </w:r>
          </w:p>
        </w:tc>
        <w:tc>
          <w:tcPr>
            <w:tcW w:w="4490" w:type="dxa"/>
            <w:tcBorders>
              <w:bottom w:val="single" w:sz="4" w:space="0" w:color="auto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0" w:type="dxa"/>
            <w:tcBorders>
              <w:top w:val="single" w:sz="4" w:space="0" w:color="auto"/>
              <w:bottom w:val="none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4490" w:type="dxa"/>
            <w:tcBorders>
              <w:top w:val="single" w:sz="4" w:space="0" w:color="auto"/>
              <w:bottom w:val="none"/>
            </w:tcBorders>
            <w:vAlign w:val="center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</w:pPr>
          </w:p>
        </w:tc>
      </w:tr>
    </w:tbl>
    <w:p>
      <w:pPr>
        <w:spacing w:line="240"/>
        <w:rPr>
          <w:rFonts w:asciiTheme="majorHAnsi" w:eastAsiaTheme="majorHAnsi" w:hAnsiTheme="majorHAnsi"/>
          <w:b/>
          <w:sz w:val="24"/>
          <w:szCs w:val="24"/>
        </w:rPr>
      </w:pPr>
    </w:p>
    <w:p>
      <w:pPr>
        <w:spacing w:line="240"/>
        <w:rPr>
          <w:rFonts w:asciiTheme="majorHAnsi" w:eastAsiaTheme="majorHAnsi" w:hAnsiTheme="majorHAnsi"/>
          <w:b/>
          <w:sz w:val="26"/>
          <w:szCs w:val="26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>공인어학점수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dk1"/>
          <w:insideV w:val="single" w:sz="4" w:space="0" w:color="000000" w:themeColor="dk1"/>
        </w:tblBorders>
        <w:tblLook w:val="04A0" w:firstRow="1" w:lastRow="0" w:firstColumn="1" w:lastColumn="0" w:noHBand="0" w:noVBand="1"/>
      </w:tblPr>
      <w:tblGrid>
        <w:gridCol w:w="3096"/>
        <w:gridCol w:w="3260"/>
        <w:gridCol w:w="2624"/>
      </w:tblGrid>
      <w:tr>
        <w:tc>
          <w:tcPr>
            <w:tcW w:w="3096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공인인증시험</w:t>
            </w:r>
          </w:p>
        </w:tc>
        <w:tc>
          <w:tcPr>
            <w:tcW w:w="3260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점수/등급</w:t>
            </w:r>
          </w:p>
        </w:tc>
        <w:tc>
          <w:tcPr>
            <w:tcW w:w="2624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취득일자</w:t>
            </w:r>
          </w:p>
        </w:tc>
      </w:tr>
      <w:tr>
        <w:tc>
          <w:tcPr>
            <w:tcW w:w="3096" w:type="dxa"/>
            <w:tcBorders>
              <w:top w:val="single" w:sz="4" w:space="0" w:color="000000" w:themeColor="dk1"/>
              <w:bottom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 w:val="0"/>
                <w:color w:val="0000FF"/>
                <w:sz w:val="22"/>
                <w:szCs w:val="22"/>
              </w:rPr>
              <w:t>영어-TOEIC</w:t>
            </w:r>
          </w:p>
        </w:tc>
        <w:tc>
          <w:tcPr>
            <w:tcW w:w="3260" w:type="dxa"/>
            <w:tcBorders>
              <w:top w:val="single" w:sz="4" w:space="0" w:color="000000" w:themeColor="dk1"/>
              <w:bottom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4" w:space="0" w:color="000000" w:themeColor="dk1"/>
              <w:bottom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  <w:tr>
        <w:tc>
          <w:tcPr>
            <w:tcW w:w="3096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624" w:type="dxa"/>
            <w:tcBorders>
              <w:top w:val="single" w:sz="4" w:space="0" w:color="000000" w:themeColor="dk1"/>
            </w:tcBorders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</w:tbl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 xml:space="preserve">보유기술 및 </w:t>
      </w:r>
      <w:r>
        <w:rPr>
          <w:rFonts w:asciiTheme="majorHAnsi" w:eastAsiaTheme="majorHAnsi" w:hAnsiTheme="majorHAnsi"/>
          <w:b/>
          <w:sz w:val="26"/>
          <w:szCs w:val="26"/>
        </w:rPr>
        <w:t>교육이수내용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dk1"/>
          <w:insideV w:val="single" w:sz="4" w:space="0" w:color="000000" w:themeColor="dk1"/>
        </w:tblBorders>
        <w:tblLook w:val="04A0" w:firstRow="1" w:lastRow="0" w:firstColumn="1" w:lastColumn="0" w:noHBand="0" w:noVBand="1"/>
      </w:tblPr>
      <w:tblGrid>
        <w:gridCol w:w="2408"/>
        <w:gridCol w:w="2535"/>
        <w:gridCol w:w="2041"/>
        <w:gridCol w:w="204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내용</w:t>
            </w:r>
          </w:p>
        </w:tc>
        <w:tc>
          <w:tcPr>
            <w:tcW w:w="2535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상세내용</w:t>
            </w:r>
          </w:p>
        </w:tc>
        <w:tc>
          <w:tcPr>
            <w:tcW w:w="2041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기관명</w:t>
            </w:r>
          </w:p>
        </w:tc>
        <w:tc>
          <w:tcPr>
            <w:tcW w:w="2041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취득</w:t>
            </w: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/교육</w:t>
            </w:r>
            <w:r>
              <w:rPr>
                <w:rFonts w:asciiTheme="majorHAnsi" w:eastAsiaTheme="majorHAnsi" w:hAnsiTheme="majorHAnsi"/>
                <w:b/>
                <w:sz w:val="22"/>
                <w:szCs w:val="22"/>
              </w:rPr>
              <w:t>일자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</w:tbl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sz w:val="22"/>
          <w:szCs w:val="24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</w:t>
      </w:r>
      <w:r>
        <w:rPr>
          <w:rFonts w:asciiTheme="majorHAnsi" w:eastAsiaTheme="majorHAnsi" w:hAnsiTheme="majorHAnsi"/>
          <w:b/>
          <w:sz w:val="26"/>
          <w:szCs w:val="26"/>
        </w:rPr>
        <w:t>대외적</w:t>
      </w:r>
      <w:r>
        <w:rPr>
          <w:rFonts w:asciiTheme="majorHAnsi" w:eastAsiaTheme="majorHAnsi" w:hAnsiTheme="majorHAnsi"/>
          <w:b/>
          <w:sz w:val="26"/>
          <w:szCs w:val="26"/>
        </w:rPr>
        <w:t xml:space="preserve"> 수상경력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 w:themeColor="dk1"/>
          <w:insideV w:val="single" w:sz="4" w:space="0" w:color="000000" w:themeColor="dk1"/>
        </w:tblBorders>
        <w:tblLook w:val="04A0" w:firstRow="1" w:lastRow="0" w:firstColumn="1" w:lastColumn="0" w:noHBand="0" w:noVBand="1"/>
      </w:tblPr>
      <w:tblGrid>
        <w:gridCol w:w="2408"/>
        <w:gridCol w:w="2535"/>
        <w:gridCol w:w="1434"/>
        <w:gridCol w:w="264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수상명</w:t>
            </w:r>
          </w:p>
        </w:tc>
        <w:tc>
          <w:tcPr>
            <w:tcW w:w="2535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수여기관</w:t>
            </w:r>
          </w:p>
        </w:tc>
        <w:tc>
          <w:tcPr>
            <w:tcW w:w="1434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수상일</w:t>
            </w:r>
          </w:p>
        </w:tc>
        <w:tc>
          <w:tcPr>
            <w:tcW w:w="2647" w:type="dxa"/>
            <w:tcBorders>
              <w:top w:val="none"/>
              <w:bottom w:val="single" w:sz="4" w:space="0" w:color="000000" w:themeColor="dk1"/>
            </w:tcBorders>
            <w:shd w:val="clear" w:color="auto" w:fill="D9D9D9" w:themeFill="lt1" w:themeFillShade="d9"/>
            <w:vAlign w:val="top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>
              <w:rPr>
                <w:lang w:eastAsia="ko-KR"/>
                <w:rFonts w:asciiTheme="majorHAnsi" w:eastAsiaTheme="majorHAnsi" w:hAnsiTheme="majorHAnsi"/>
                <w:b/>
                <w:sz w:val="22"/>
                <w:szCs w:val="22"/>
                <w:rtl w:val="off"/>
              </w:rPr>
              <w:t>수상내용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sz="4" w:space="0" w:color="000000" w:themeColor="dk1"/>
              <w:bottom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sz="4" w:space="0" w:color="000000" w:themeColor="dk1"/>
            </w:tcBorders>
            <w:vAlign w:val="top"/>
          </w:tcPr>
          <w:p>
            <w:pPr>
              <w:jc w:val="center"/>
              <w:spacing w:line="24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</w:p>
        </w:tc>
      </w:tr>
    </w:tbl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</w:pPr>
      <w:r>
        <w:rPr>
          <w:lang w:eastAsia="ko-KR"/>
          <w:rFonts w:asciiTheme="majorHAnsi" w:eastAsiaTheme="majorHAnsi" w:hAnsiTheme="majorHAnsi"/>
          <w:b/>
          <w:sz w:val="26"/>
          <w:szCs w:val="26"/>
          <w:rtl w:val="off"/>
        </w:rPr>
        <w:t xml:space="preserve">□ 자기소개서 </w:t>
      </w:r>
    </w:p>
    <w:p>
      <w:pPr>
        <w:spacing w:line="240"/>
        <w:rPr>
          <w:lang w:eastAsia="ko-KR"/>
          <w:rFonts w:asciiTheme="majorHAnsi" w:eastAsiaTheme="majorHAnsi" w:hAnsiTheme="majorHAnsi"/>
          <w:b w:val="0"/>
          <w:color w:val="0000FF"/>
          <w:sz w:val="24"/>
          <w:szCs w:val="24"/>
          <w:rtl w:val="off"/>
        </w:rPr>
      </w:pPr>
    </w:p>
    <w:p>
      <w:pPr>
        <w:spacing w:line="240"/>
        <w:rPr>
          <w:lang w:eastAsia="ko-KR"/>
          <w:rFonts w:asciiTheme="majorHAnsi" w:eastAsiaTheme="majorHAnsi" w:hAnsiTheme="majorHAnsi"/>
          <w:b w:val="0"/>
          <w:color w:val="0000FF"/>
          <w:sz w:val="24"/>
          <w:szCs w:val="24"/>
          <w:rtl w:val="off"/>
        </w:rPr>
      </w:pPr>
      <w:r>
        <w:rPr>
          <w:lang w:eastAsia="ko-KR"/>
          <w:rFonts w:asciiTheme="majorHAnsi" w:eastAsiaTheme="majorHAnsi" w:hAnsiTheme="majorHAnsi"/>
          <w:b w:val="0"/>
          <w:color w:val="0000FF"/>
          <w:sz w:val="24"/>
          <w:szCs w:val="24"/>
          <w:rtl w:val="off"/>
        </w:rPr>
        <w:t>지원직무 관련 본인의 경력 및 경험위주로 기재 및 향후 계획, UAE IT지원센터에 기여할 수 있는 부분을 보다 구체적으로 기술해주시기 바랍니다. (1~2페이지)</w:t>
      </w:r>
    </w:p>
    <w:p>
      <w:pPr>
        <w:spacing w:line="240"/>
        <w:rPr>
          <w:lang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lang/>
          <w:rFonts w:asciiTheme="majorHAnsi" w:eastAsiaTheme="majorHAnsi" w:hAnsiTheme="majorHAnsi"/>
          <w:b/>
          <w:sz w:val="24"/>
          <w:szCs w:val="24"/>
          <w:rtl w:val="off"/>
        </w:rPr>
      </w:pPr>
    </w:p>
    <w:p>
      <w:pPr>
        <w:spacing w:line="240"/>
        <w:rPr>
          <w:rFonts w:asciiTheme="majorHAnsi" w:eastAsiaTheme="majorHAnsi" w:hAnsiTheme="majorHAnsi"/>
          <w:b/>
          <w:sz w:val="24"/>
          <w:szCs w:val="24"/>
        </w:rPr>
      </w:pPr>
    </w:p>
    <w:p>
      <w:pPr>
        <w:pStyle w:val="0"/>
        <w:widowControl w:val="off"/>
        <w:wordWrap/>
        <w:jc w:val="right"/>
        <w:spacing w:line="432" w:lineRule="auto"/>
      </w:pPr>
      <w:bookmarkStart w:id="1" w:name="_top"/>
      <w:bookmarkEnd w:id="1"/>
      <w:r>
        <w:rPr>
          <w:rFonts w:ascii="맑은 고딕" w:eastAsia="맑은 고딕"/>
          <w:b/>
          <w:sz w:val="24"/>
          <w:shd w:val="clear" w:color="000000" w:fill="auto"/>
        </w:rPr>
        <w:t xml:space="preserve"> 위 사항은 사실과 다름이 없음을 확인합니다.</w:t>
      </w:r>
      <w:r>
        <w:rPr>
          <w:rFonts w:ascii="맑은 고딕"/>
          <w:sz w:val="24"/>
        </w:rPr>
        <w:t xml:space="preserve">  </w:t>
      </w:r>
      <w:r>
        <w:rPr>
          <w:rFonts w:ascii="맑은 고딕"/>
          <w:sz w:val="4"/>
        </w:rPr>
        <w:t xml:space="preserve"> </w:t>
      </w:r>
    </w:p>
    <w:p>
      <w:pPr>
        <w:pStyle w:val="0"/>
        <w:widowControl w:val="off"/>
        <w:wordWrap/>
        <w:jc w:val="right"/>
        <w:spacing w:after="160" w:line="216"/>
      </w:pPr>
      <w:r>
        <w:rPr>
          <w:rFonts w:ascii="맑은 고딕" w:eastAsia="맑은 고딕"/>
          <w:b/>
          <w:sz w:val="24"/>
          <w:shd w:val="clear" w:color="000000" w:fill="auto"/>
        </w:rPr>
        <w:t xml:space="preserve">                                   년       월       일</w:t>
      </w:r>
    </w:p>
    <w:p>
      <w:pPr>
        <w:rPr>
          <w:rFonts w:asciiTheme="majorHAnsi" w:eastAsiaTheme="majorHAnsi" w:hAnsiTheme="majorHAnsi"/>
          <w:b/>
          <w:sz w:val="24"/>
          <w:szCs w:val="24"/>
        </w:rPr>
      </w:pPr>
      <w:r>
        <w:rPr>
          <w:rFonts w:ascii="맑은 고딕"/>
          <w:b/>
          <w:sz w:val="24"/>
          <w:shd w:val="clear" w:color="000000" w:fill="auto"/>
        </w:rPr>
        <w:t xml:space="preserve">            </w:t>
      </w:r>
      <w:r>
        <w:rPr>
          <w:rFonts w:ascii="맑은 고딕" w:eastAsia="맑은 고딕"/>
          <w:b/>
          <w:sz w:val="24"/>
          <w:shd w:val="clear" w:color="000000" w:fill="auto"/>
          <w:spacing w:val="-2"/>
        </w:rPr>
        <w:t>지 원 자</w:t>
      </w:r>
      <w:r>
        <w:rPr>
          <w:rFonts w:ascii="맑은 고딕"/>
          <w:b/>
          <w:sz w:val="24"/>
          <w:shd w:val="clear" w:color="000000" w:fill="auto"/>
          <w:spacing w:val="6"/>
        </w:rPr>
        <w:t xml:space="preserve"> :    </w:t>
      </w:r>
      <w:r>
        <w:rPr>
          <w:rFonts w:ascii="맑은 고딕"/>
          <w:b/>
          <w:sz w:val="24"/>
          <w:u w:val="single" w:color="auto"/>
          <w:shd w:val="clear" w:color="000000" w:fill="auto"/>
          <w:spacing w:val="6"/>
        </w:rPr>
        <w:t xml:space="preserve">                   </w:t>
      </w:r>
      <w:r>
        <w:rPr>
          <w:rFonts w:ascii="맑은 고딕" w:eastAsia="맑은 고딕"/>
          <w:b/>
          <w:sz w:val="24"/>
          <w:shd w:val="clear" w:color="000000" w:fill="auto"/>
          <w:spacing w:val="6"/>
        </w:rPr>
        <w:t>(인)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35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바탕글1"/>
    <w:uiPriority w:val="21"/>
    <w:pPr>
      <w:autoSpaceDE w:val="off"/>
      <w:autoSpaceDN w:val="off"/>
      <w:widowControl w:val="off"/>
      <w:wordWrap w:val="off"/>
      <w:snapToGrid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7" w:lineRule="auto"/>
      <w:textAlignment w:val="baseline"/>
    </w:pPr>
    <w:rPr>
      <w:rFonts w:ascii="바탕" w:eastAsia="바탕"/>
      <w:color w:val="000000"/>
      <w:kern w:val="1"/>
    </w:rPr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5">
    <w:name w:val="annotation text"/>
    <w:uiPriority w:val="99"/>
    <w:basedOn w:val="a"/>
    <w:link w:val="Char"/>
    <w:semiHidden/>
    <w:unhideWhenUsed/>
    <w:pPr>
      <w:jc w:val="left"/>
    </w:pPr>
  </w:style>
  <w:style w:type="character" w:customStyle="1" w:styleId="Char">
    <w:name w:val="메모 텍스트 Char"/>
    <w:uiPriority w:val="99"/>
    <w:basedOn w:val="a0"/>
    <w:link w:val="a5"/>
    <w:semiHidden/>
  </w:style>
  <w:style w:type="paragraph" w:styleId="a6">
    <w:name w:val="annotation subject"/>
    <w:uiPriority w:val="99"/>
    <w:basedOn w:val="a5"/>
    <w:next w:val="a5"/>
    <w:link w:val="Char0"/>
    <w:semiHidden/>
    <w:unhideWhenUsed/>
    <w:rPr>
      <w:b/>
      <w:bCs/>
    </w:rPr>
  </w:style>
  <w:style w:type="character" w:customStyle="1" w:styleId="Char0">
    <w:name w:val="메모 주제 Char"/>
    <w:uiPriority w:val="99"/>
    <w:basedOn w:val="Char"/>
    <w:link w:val="a6"/>
    <w:semiHidden/>
    <w:rPr>
      <w:b/>
      <w:bCs/>
    </w:rPr>
  </w:style>
  <w:style w:type="paragraph" w:styleId="a7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7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uiPriority w:val="99"/>
    <w:basedOn w:val="a"/>
    <w:link w:val="Char2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2">
    <w:name w:val="머리글 Char"/>
    <w:uiPriority w:val="99"/>
    <w:basedOn w:val="a0"/>
    <w:link w:val="a8"/>
  </w:style>
  <w:style w:type="paragraph" w:styleId="a9">
    <w:name w:val="footer"/>
    <w:uiPriority w:val="99"/>
    <w:basedOn w:val="a"/>
    <w:link w:val="Char3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3">
    <w:name w:val="바닥글 Char"/>
    <w:uiPriority w:val="99"/>
    <w:basedOn w:val="a0"/>
    <w:link w:val="a9"/>
  </w:style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nipa</dc:creator>
  <cp:keywords/>
  <dc:description/>
  <cp:lastModifiedBy>hyewo</cp:lastModifiedBy>
  <cp:revision>1</cp:revision>
  <dcterms:created xsi:type="dcterms:W3CDTF">2024-10-07T05:16:00Z</dcterms:created>
  <dcterms:modified xsi:type="dcterms:W3CDTF">2026-06-30T07:31:31Z</dcterms:modified>
  <cp:version>1000.0100.01</cp:version>
</cp:coreProperties>
</file>